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7" w:rsidRDefault="00D54716" w:rsidP="00D54716">
      <w:pPr>
        <w:spacing w:after="0"/>
      </w:pPr>
      <w:r w:rsidRPr="00D54716">
        <w:rPr>
          <w:sz w:val="28"/>
          <w:szCs w:val="28"/>
        </w:rPr>
        <w:t>Percent Error Lab</w:t>
      </w:r>
      <w:r>
        <w:tab/>
      </w:r>
      <w:r>
        <w:tab/>
      </w:r>
      <w:r>
        <w:tab/>
      </w:r>
      <w:r>
        <w:tab/>
      </w:r>
      <w:r>
        <w:tab/>
      </w:r>
      <w:r>
        <w:tab/>
      </w:r>
      <w:r>
        <w:tab/>
        <w:t>Name _________________________</w:t>
      </w:r>
    </w:p>
    <w:p w:rsidR="00D54716" w:rsidRDefault="00D54716" w:rsidP="00D54716">
      <w:pPr>
        <w:spacing w:after="0"/>
      </w:pPr>
    </w:p>
    <w:p w:rsidR="00D54716" w:rsidRDefault="00D54716" w:rsidP="00D54716">
      <w:pPr>
        <w:spacing w:after="0"/>
      </w:pPr>
    </w:p>
    <w:p w:rsidR="00D54716" w:rsidRDefault="00D54716" w:rsidP="00D54716">
      <w:pPr>
        <w:spacing w:after="0"/>
      </w:pPr>
    </w:p>
    <w:p w:rsidR="00D54716" w:rsidRDefault="00D54716" w:rsidP="00D54716">
      <w:pPr>
        <w:spacing w:after="0"/>
      </w:pPr>
      <w:r>
        <w:t>Instructions: In your group you will be using the scales to find the mass of each cube.  You will also use the metric rulers to find the volume of each cube.  With that information, you will then find the densities of each cube.  Record the information in the spaces below.</w:t>
      </w:r>
    </w:p>
    <w:p w:rsidR="00D54716" w:rsidRDefault="00D54716" w:rsidP="00D54716">
      <w:pPr>
        <w:spacing w:after="0"/>
      </w:pPr>
    </w:p>
    <w:p w:rsidR="00D54716" w:rsidRDefault="00D54716" w:rsidP="00D54716">
      <w:pPr>
        <w:spacing w:after="0"/>
      </w:pPr>
      <w:r>
        <w:t>Aluminum cube:</w:t>
      </w:r>
    </w:p>
    <w:p w:rsidR="00D54716" w:rsidRPr="00D54716" w:rsidRDefault="00D54716" w:rsidP="00D54716">
      <w:pPr>
        <w:spacing w:after="0"/>
        <w:rPr>
          <w:sz w:val="12"/>
          <w:szCs w:val="12"/>
        </w:rPr>
      </w:pPr>
    </w:p>
    <w:p w:rsidR="00D54716" w:rsidRDefault="00D54716" w:rsidP="00D54716">
      <w:pPr>
        <w:spacing w:after="0"/>
      </w:pPr>
      <w:r>
        <w:tab/>
        <w:t>Mass = ______________</w:t>
      </w:r>
      <w:r>
        <w:tab/>
        <w:t>Volume = ______________</w:t>
      </w:r>
      <w:r>
        <w:tab/>
        <w:t>Density = ______________</w:t>
      </w:r>
    </w:p>
    <w:p w:rsidR="00D54716" w:rsidRDefault="00D54716" w:rsidP="00D54716">
      <w:pPr>
        <w:spacing w:after="0"/>
      </w:pPr>
    </w:p>
    <w:p w:rsidR="00D54716" w:rsidRPr="00D54716" w:rsidRDefault="00D54716" w:rsidP="00D54716">
      <w:pPr>
        <w:spacing w:after="0"/>
      </w:pPr>
      <w:r>
        <w:t>Steel</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Brass</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Copper</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rsidRPr="00D54716">
        <w:t>A</w:t>
      </w:r>
      <w:r>
        <w:t>crylic</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Oak</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Nylon</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Pine</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Poplar</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Pr="00D54716" w:rsidRDefault="00D54716" w:rsidP="00D54716">
      <w:pPr>
        <w:spacing w:after="0"/>
      </w:pPr>
      <w:r w:rsidRPr="00D54716">
        <w:tab/>
      </w:r>
    </w:p>
    <w:p w:rsidR="00D54716" w:rsidRPr="00D54716" w:rsidRDefault="00D54716" w:rsidP="00D54716">
      <w:pPr>
        <w:spacing w:after="0"/>
      </w:pPr>
      <w:r>
        <w:t>PVC</w:t>
      </w:r>
      <w:r w:rsidRPr="00D54716">
        <w:t xml:space="preserve"> cube:</w:t>
      </w:r>
    </w:p>
    <w:p w:rsidR="00D54716" w:rsidRPr="00D54716" w:rsidRDefault="00D54716" w:rsidP="00D54716">
      <w:pPr>
        <w:spacing w:after="0"/>
        <w:rPr>
          <w:sz w:val="12"/>
          <w:szCs w:val="12"/>
        </w:rPr>
      </w:pPr>
    </w:p>
    <w:p w:rsidR="00D54716" w:rsidRPr="00D54716" w:rsidRDefault="00D54716" w:rsidP="00D54716">
      <w:pPr>
        <w:spacing w:after="0"/>
      </w:pPr>
      <w:r w:rsidRPr="00D54716">
        <w:tab/>
        <w:t>Mass = ______________</w:t>
      </w:r>
      <w:r w:rsidRPr="00D54716">
        <w:tab/>
        <w:t>Volume = ______________</w:t>
      </w:r>
      <w:r w:rsidRPr="00D54716">
        <w:tab/>
        <w:t>Density = ______________</w:t>
      </w:r>
    </w:p>
    <w:p w:rsidR="00D54716" w:rsidRDefault="00D54716" w:rsidP="00D54716">
      <w:pPr>
        <w:spacing w:after="0"/>
      </w:pPr>
      <w:r w:rsidRPr="00D54716">
        <w:tab/>
      </w:r>
    </w:p>
    <w:p w:rsidR="00D54716" w:rsidRDefault="00D54716" w:rsidP="00D54716">
      <w:pPr>
        <w:spacing w:after="0"/>
      </w:pPr>
    </w:p>
    <w:p w:rsidR="00D54716" w:rsidRDefault="00D54716" w:rsidP="00D54716">
      <w:pPr>
        <w:spacing w:after="0"/>
      </w:pPr>
      <w:r>
        <w:t xml:space="preserve">****Once your paper is filled out – take it to Mrs. </w:t>
      </w:r>
      <w:proofErr w:type="spellStart"/>
      <w:r>
        <w:t>Kunde</w:t>
      </w:r>
      <w:proofErr w:type="spellEnd"/>
      <w:r>
        <w:t xml:space="preserve"> and she will give you the actual densities****</w:t>
      </w:r>
    </w:p>
    <w:tbl>
      <w:tblPr>
        <w:tblStyle w:val="TableGrid"/>
        <w:tblW w:w="0" w:type="auto"/>
        <w:tblLook w:val="04A0"/>
      </w:tblPr>
      <w:tblGrid>
        <w:gridCol w:w="2517"/>
        <w:gridCol w:w="2517"/>
        <w:gridCol w:w="2518"/>
        <w:gridCol w:w="2518"/>
      </w:tblGrid>
      <w:tr w:rsidR="00D54716" w:rsidTr="00D54716">
        <w:tc>
          <w:tcPr>
            <w:tcW w:w="2517" w:type="dxa"/>
          </w:tcPr>
          <w:p w:rsidR="00D54716" w:rsidRDefault="00D54716" w:rsidP="00D54716">
            <w:pPr>
              <w:jc w:val="center"/>
            </w:pPr>
            <w:r>
              <w:lastRenderedPageBreak/>
              <w:t>Cube</w:t>
            </w:r>
          </w:p>
        </w:tc>
        <w:tc>
          <w:tcPr>
            <w:tcW w:w="2517" w:type="dxa"/>
          </w:tcPr>
          <w:p w:rsidR="00D54716" w:rsidRDefault="00D54716" w:rsidP="00D54716">
            <w:pPr>
              <w:jc w:val="center"/>
            </w:pPr>
            <w:r>
              <w:t>Actual Density</w:t>
            </w:r>
          </w:p>
        </w:tc>
        <w:tc>
          <w:tcPr>
            <w:tcW w:w="2518" w:type="dxa"/>
          </w:tcPr>
          <w:p w:rsidR="00D54716" w:rsidRDefault="00D54716" w:rsidP="00D54716">
            <w:pPr>
              <w:jc w:val="center"/>
            </w:pPr>
            <w:r>
              <w:t>Your Measured Density</w:t>
            </w:r>
          </w:p>
        </w:tc>
        <w:tc>
          <w:tcPr>
            <w:tcW w:w="2518" w:type="dxa"/>
          </w:tcPr>
          <w:p w:rsidR="00D54716" w:rsidRDefault="00D54716" w:rsidP="00D54716">
            <w:pPr>
              <w:jc w:val="center"/>
            </w:pPr>
            <w:r>
              <w:t>Your % Error</w:t>
            </w:r>
          </w:p>
        </w:tc>
      </w:tr>
      <w:tr w:rsidR="00D54716" w:rsidTr="00D54716">
        <w:tc>
          <w:tcPr>
            <w:tcW w:w="2517" w:type="dxa"/>
          </w:tcPr>
          <w:p w:rsidR="00D54716" w:rsidRDefault="00D54716" w:rsidP="00D54716">
            <w:pPr>
              <w:jc w:val="center"/>
            </w:pPr>
          </w:p>
          <w:p w:rsidR="00D54716" w:rsidRDefault="00D54716" w:rsidP="00D54716">
            <w:pPr>
              <w:jc w:val="center"/>
            </w:pPr>
            <w:r>
              <w:t>Aluminum</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Steel</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Brass</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Copper</w:t>
            </w:r>
          </w:p>
        </w:tc>
        <w:tc>
          <w:tcPr>
            <w:tcW w:w="2517" w:type="dxa"/>
          </w:tcPr>
          <w:p w:rsidR="00D54716" w:rsidRDefault="00D54716" w:rsidP="00D54716">
            <w:pPr>
              <w:jc w:val="center"/>
            </w:pPr>
            <w:r>
              <w:br/>
            </w: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Acrylic</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Oak</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Nylon</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Pine</w:t>
            </w:r>
          </w:p>
        </w:tc>
        <w:tc>
          <w:tcPr>
            <w:tcW w:w="2517" w:type="dxa"/>
          </w:tcPr>
          <w:p w:rsidR="00D54716" w:rsidRDefault="00D54716" w:rsidP="00D54716">
            <w:pPr>
              <w:jc w:val="center"/>
            </w:pPr>
          </w:p>
          <w:p w:rsidR="00D54716" w:rsidRDefault="00D54716" w:rsidP="00D54716">
            <w:pPr>
              <w:jc w:val="center"/>
            </w:pPr>
          </w:p>
          <w:p w:rsidR="00D54716" w:rsidRDefault="00D54716" w:rsidP="00D54716"/>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Poplar</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r w:rsidR="00D54716" w:rsidTr="00D54716">
        <w:tc>
          <w:tcPr>
            <w:tcW w:w="2517" w:type="dxa"/>
          </w:tcPr>
          <w:p w:rsidR="00D54716" w:rsidRDefault="00D54716" w:rsidP="00D54716">
            <w:pPr>
              <w:jc w:val="center"/>
            </w:pPr>
          </w:p>
          <w:p w:rsidR="00D54716" w:rsidRDefault="00D54716" w:rsidP="00D54716">
            <w:pPr>
              <w:jc w:val="center"/>
            </w:pPr>
            <w:r>
              <w:t>PVC</w:t>
            </w:r>
          </w:p>
        </w:tc>
        <w:tc>
          <w:tcPr>
            <w:tcW w:w="2517" w:type="dxa"/>
          </w:tcPr>
          <w:p w:rsidR="00D54716" w:rsidRDefault="00D54716" w:rsidP="00D54716">
            <w:pPr>
              <w:jc w:val="center"/>
            </w:pPr>
          </w:p>
          <w:p w:rsidR="00D54716" w:rsidRDefault="00D54716" w:rsidP="00D54716">
            <w:pPr>
              <w:jc w:val="center"/>
            </w:pPr>
          </w:p>
          <w:p w:rsidR="00D54716" w:rsidRDefault="00D54716" w:rsidP="00D54716">
            <w:pPr>
              <w:jc w:val="center"/>
            </w:pPr>
          </w:p>
        </w:tc>
        <w:tc>
          <w:tcPr>
            <w:tcW w:w="2518" w:type="dxa"/>
          </w:tcPr>
          <w:p w:rsidR="00D54716" w:rsidRDefault="00D54716" w:rsidP="00D54716">
            <w:pPr>
              <w:jc w:val="center"/>
            </w:pPr>
          </w:p>
        </w:tc>
        <w:tc>
          <w:tcPr>
            <w:tcW w:w="2518" w:type="dxa"/>
          </w:tcPr>
          <w:p w:rsidR="00D54716" w:rsidRDefault="00D54716" w:rsidP="00D54716">
            <w:pPr>
              <w:jc w:val="center"/>
            </w:pPr>
          </w:p>
        </w:tc>
      </w:tr>
    </w:tbl>
    <w:p w:rsidR="00D54716" w:rsidRDefault="00D54716" w:rsidP="00D54716">
      <w:pPr>
        <w:spacing w:after="0"/>
      </w:pPr>
    </w:p>
    <w:p w:rsidR="00D54716" w:rsidRDefault="00D54716" w:rsidP="00D54716">
      <w:pPr>
        <w:spacing w:after="0"/>
      </w:pPr>
    </w:p>
    <w:p w:rsidR="00D54716" w:rsidRDefault="00D54716" w:rsidP="00D54716">
      <w:pPr>
        <w:spacing w:after="0"/>
        <w:jc w:val="center"/>
      </w:pPr>
      <w:r>
        <w:rPr>
          <w:noProof/>
        </w:rPr>
        <w:drawing>
          <wp:inline distT="0" distB="0" distL="0" distR="0">
            <wp:extent cx="4002657" cy="10550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46371" cy="1066538"/>
                    </a:xfrm>
                    <a:prstGeom prst="rect">
                      <a:avLst/>
                    </a:prstGeom>
                    <a:noFill/>
                  </pic:spPr>
                </pic:pic>
              </a:graphicData>
            </a:graphic>
          </wp:inline>
        </w:drawing>
      </w:r>
    </w:p>
    <w:sectPr w:rsidR="00D54716" w:rsidSect="00D54716">
      <w:pgSz w:w="12240" w:h="15840"/>
      <w:pgMar w:top="1440" w:right="72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54716"/>
    <w:rsid w:val="00111457"/>
    <w:rsid w:val="00461AA2"/>
    <w:rsid w:val="00846998"/>
    <w:rsid w:val="00D54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A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6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Malia Kunde</dc:creator>
  <cp:keywords/>
  <dc:description/>
  <cp:lastModifiedBy>Jam</cp:lastModifiedBy>
  <cp:revision>3</cp:revision>
  <dcterms:created xsi:type="dcterms:W3CDTF">2013-09-26T20:07:00Z</dcterms:created>
  <dcterms:modified xsi:type="dcterms:W3CDTF">2013-09-27T13:22:00Z</dcterms:modified>
</cp:coreProperties>
</file>