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E3" w:rsidRDefault="00314FFF" w:rsidP="00A420E3">
      <w:pPr>
        <w:jc w:val="center"/>
        <w:rPr>
          <w:rFonts w:ascii="Maiandra GD" w:hAnsi="Maiandra GD"/>
          <w:b/>
          <w:sz w:val="72"/>
          <w:szCs w:val="72"/>
        </w:rPr>
      </w:pPr>
      <w:r>
        <w:rPr>
          <w:rFonts w:ascii="Maiandra GD" w:hAnsi="Maiandra GD"/>
          <w:b/>
          <w:sz w:val="96"/>
          <w:szCs w:val="96"/>
        </w:rPr>
        <w:t xml:space="preserve"> </w:t>
      </w:r>
      <w:r w:rsidRPr="00314FFF">
        <w:rPr>
          <w:rFonts w:ascii="Maiandra GD" w:hAnsi="Maiandra GD"/>
          <w:b/>
          <w:sz w:val="72"/>
          <w:szCs w:val="72"/>
        </w:rPr>
        <w:t>Human Anatomy and Physiology</w:t>
      </w:r>
    </w:p>
    <w:p w:rsidR="00314FFF" w:rsidRPr="00314FFF" w:rsidRDefault="00314FFF" w:rsidP="00A420E3">
      <w:pPr>
        <w:jc w:val="center"/>
        <w:rPr>
          <w:rFonts w:ascii="Maiandra GD" w:hAnsi="Maiandra GD"/>
          <w:b/>
        </w:rPr>
      </w:pPr>
    </w:p>
    <w:p w:rsidR="00A420E3" w:rsidRDefault="00A420E3" w:rsidP="00A420E3">
      <w:pPr>
        <w:jc w:val="center"/>
        <w:rPr>
          <w:rFonts w:ascii="Maiandra GD" w:hAnsi="Maiandra GD"/>
          <w:b/>
          <w:sz w:val="28"/>
          <w:szCs w:val="28"/>
        </w:rPr>
      </w:pPr>
      <w:r>
        <w:rPr>
          <w:rFonts w:ascii="Maiandra GD" w:hAnsi="Maiandra GD"/>
          <w:b/>
          <w:sz w:val="28"/>
          <w:szCs w:val="28"/>
        </w:rPr>
        <w:t>Mrs. Kunde</w:t>
      </w:r>
    </w:p>
    <w:p w:rsidR="00A420E3" w:rsidRDefault="00A420E3" w:rsidP="00A420E3">
      <w:pPr>
        <w:jc w:val="center"/>
        <w:rPr>
          <w:rFonts w:ascii="Maiandra GD" w:hAnsi="Maiandra GD"/>
          <w:b/>
          <w:sz w:val="28"/>
          <w:szCs w:val="28"/>
        </w:rPr>
      </w:pPr>
    </w:p>
    <w:p w:rsidR="00ED260B" w:rsidRDefault="00ED260B" w:rsidP="00314FFF">
      <w:pPr>
        <w:rPr>
          <w:rFonts w:ascii="Maiandra GD" w:hAnsi="Maiandra GD"/>
          <w:b/>
          <w:sz w:val="28"/>
          <w:szCs w:val="28"/>
        </w:rPr>
      </w:pPr>
    </w:p>
    <w:p w:rsidR="00A420E3" w:rsidRPr="003234E3" w:rsidRDefault="00A420E3" w:rsidP="00A420E3">
      <w:pPr>
        <w:jc w:val="center"/>
      </w:pPr>
      <w:r>
        <w:rPr>
          <w:rFonts w:ascii="Maiandra GD" w:hAnsi="Maiandra GD"/>
          <w:b/>
          <w:sz w:val="96"/>
          <w:szCs w:val="96"/>
        </w:rPr>
        <w:t xml:space="preserve">  </w:t>
      </w:r>
    </w:p>
    <w:p w:rsidR="00346E23" w:rsidRDefault="00346E23" w:rsidP="00346E23">
      <w:pPr>
        <w:rPr>
          <w:rFonts w:ascii="Maiandra GD" w:hAnsi="Maiandra GD"/>
          <w:b/>
        </w:rPr>
      </w:pPr>
      <w:r>
        <w:rPr>
          <w:rFonts w:ascii="Maiandra GD" w:hAnsi="Maiandra GD"/>
          <w:b/>
        </w:rPr>
        <w:t>REQUIRED MATERIALS:</w:t>
      </w:r>
    </w:p>
    <w:p w:rsidR="00346E23" w:rsidRPr="00346E23" w:rsidRDefault="00346E23" w:rsidP="00346E23">
      <w:pPr>
        <w:rPr>
          <w:rFonts w:ascii="Maiandra GD" w:hAnsi="Maiandra GD"/>
          <w:b/>
          <w:sz w:val="4"/>
          <w:szCs w:val="4"/>
        </w:rPr>
      </w:pPr>
    </w:p>
    <w:p w:rsidR="00346E23" w:rsidRPr="007B15F7" w:rsidRDefault="00346E23" w:rsidP="00346E23">
      <w:pPr>
        <w:pStyle w:val="ListParagraph"/>
        <w:numPr>
          <w:ilvl w:val="0"/>
          <w:numId w:val="4"/>
        </w:numPr>
        <w:rPr>
          <w:rFonts w:ascii="Maiandra GD" w:hAnsi="Maiandra GD"/>
        </w:rPr>
      </w:pPr>
      <w:r w:rsidRPr="007B15F7">
        <w:rPr>
          <w:rFonts w:ascii="Maiandra GD" w:hAnsi="Maiandra GD"/>
        </w:rPr>
        <w:t>Pen and pencil</w:t>
      </w:r>
    </w:p>
    <w:p w:rsidR="00346E23" w:rsidRDefault="00346E23" w:rsidP="00346E23">
      <w:pPr>
        <w:pStyle w:val="ListParagraph"/>
        <w:numPr>
          <w:ilvl w:val="0"/>
          <w:numId w:val="4"/>
        </w:numPr>
        <w:rPr>
          <w:rFonts w:ascii="Maiandra GD" w:hAnsi="Maiandra GD"/>
        </w:rPr>
      </w:pPr>
      <w:r w:rsidRPr="007B15F7">
        <w:rPr>
          <w:rFonts w:ascii="Maiandra GD" w:hAnsi="Maiandra GD"/>
        </w:rPr>
        <w:t>3 ring binder</w:t>
      </w:r>
    </w:p>
    <w:p w:rsidR="009E7314" w:rsidRPr="007B15F7" w:rsidRDefault="009E7314" w:rsidP="000F2876">
      <w:pPr>
        <w:pStyle w:val="ListParagraph"/>
        <w:rPr>
          <w:rFonts w:ascii="Maiandra GD" w:hAnsi="Maiandra GD"/>
        </w:rPr>
      </w:pPr>
    </w:p>
    <w:p w:rsidR="00A420E3" w:rsidRDefault="00A420E3" w:rsidP="00A420E3">
      <w:pPr>
        <w:widowControl w:val="0"/>
        <w:shd w:val="clear" w:color="auto" w:fill="FFFFFF"/>
        <w:tabs>
          <w:tab w:val="left" w:pos="9389"/>
        </w:tabs>
        <w:autoSpaceDE w:val="0"/>
        <w:autoSpaceDN w:val="0"/>
        <w:adjustRightInd w:val="0"/>
        <w:spacing w:before="29" w:line="346" w:lineRule="exact"/>
      </w:pPr>
    </w:p>
    <w:p w:rsidR="00ED260B" w:rsidRDefault="00ED260B" w:rsidP="00A420E3">
      <w:pPr>
        <w:widowControl w:val="0"/>
        <w:shd w:val="clear" w:color="auto" w:fill="FFFFFF"/>
        <w:tabs>
          <w:tab w:val="left" w:pos="9389"/>
        </w:tabs>
        <w:autoSpaceDE w:val="0"/>
        <w:autoSpaceDN w:val="0"/>
        <w:adjustRightInd w:val="0"/>
        <w:spacing w:before="29" w:line="346" w:lineRule="exact"/>
      </w:pPr>
    </w:p>
    <w:p w:rsidR="00A420E3" w:rsidRDefault="00A420E3" w:rsidP="00A420E3">
      <w:pPr>
        <w:spacing w:line="360" w:lineRule="auto"/>
        <w:rPr>
          <w:rFonts w:ascii="Maiandra GD" w:hAnsi="Maiandra GD"/>
          <w:b/>
        </w:rPr>
      </w:pPr>
      <w:r>
        <w:rPr>
          <w:rFonts w:ascii="Maiandra GD" w:hAnsi="Maiandra GD"/>
          <w:b/>
        </w:rPr>
        <w:t xml:space="preserve">WHAT MAKES UP THE </w:t>
      </w:r>
      <w:proofErr w:type="gramStart"/>
      <w:r>
        <w:rPr>
          <w:rFonts w:ascii="Maiandra GD" w:hAnsi="Maiandra GD"/>
          <w:b/>
        </w:rPr>
        <w:t>GRADE:</w:t>
      </w:r>
      <w:proofErr w:type="gramEnd"/>
      <w:r>
        <w:rPr>
          <w:rFonts w:ascii="Maiandra GD" w:hAnsi="Maiandra GD"/>
          <w:b/>
        </w:rPr>
        <w:tab/>
      </w:r>
    </w:p>
    <w:p w:rsidR="00346E23" w:rsidRPr="00346E23" w:rsidRDefault="00346E23" w:rsidP="00A420E3">
      <w:pPr>
        <w:spacing w:line="360" w:lineRule="auto"/>
        <w:rPr>
          <w:rFonts w:ascii="Maiandra GD" w:hAnsi="Maiandra GD"/>
          <w:b/>
          <w:sz w:val="4"/>
          <w:szCs w:val="4"/>
        </w:rPr>
      </w:pPr>
    </w:p>
    <w:p w:rsidR="0025062C" w:rsidRDefault="0025062C" w:rsidP="00A420E3">
      <w:pPr>
        <w:numPr>
          <w:ilvl w:val="0"/>
          <w:numId w:val="1"/>
        </w:numPr>
        <w:spacing w:line="360" w:lineRule="auto"/>
        <w:rPr>
          <w:rFonts w:ascii="Maiandra GD" w:hAnsi="Maiandra GD"/>
        </w:rPr>
      </w:pPr>
      <w:r>
        <w:rPr>
          <w:rFonts w:ascii="Maiandra GD" w:hAnsi="Maiandra GD"/>
          <w:b/>
        </w:rPr>
        <w:t>ASSIGNMENTS</w:t>
      </w:r>
      <w:r w:rsidRPr="007E7CC7">
        <w:rPr>
          <w:rFonts w:ascii="Maiandra GD" w:hAnsi="Maiandra GD"/>
          <w:b/>
        </w:rPr>
        <w:t xml:space="preserve">: </w:t>
      </w:r>
      <w:r>
        <w:rPr>
          <w:rFonts w:ascii="Maiandra GD" w:hAnsi="Maiandra GD"/>
        </w:rPr>
        <w:t>Most of the assignments given can be completed in class if you use your time efficiently.  If you don’t finish them in the time given then they will be homework and due the next class period.</w:t>
      </w:r>
    </w:p>
    <w:p w:rsidR="000F2876" w:rsidRDefault="000F2876" w:rsidP="000F2876">
      <w:pPr>
        <w:spacing w:line="360" w:lineRule="auto"/>
        <w:ind w:left="1080"/>
        <w:rPr>
          <w:rFonts w:ascii="Maiandra GD" w:hAnsi="Maiandra GD"/>
        </w:rPr>
      </w:pPr>
    </w:p>
    <w:p w:rsidR="001F468B" w:rsidRDefault="0025062C" w:rsidP="001F468B">
      <w:pPr>
        <w:numPr>
          <w:ilvl w:val="0"/>
          <w:numId w:val="1"/>
        </w:numPr>
        <w:spacing w:line="360" w:lineRule="auto"/>
        <w:rPr>
          <w:rFonts w:ascii="Maiandra GD" w:hAnsi="Maiandra GD"/>
        </w:rPr>
      </w:pPr>
      <w:r>
        <w:rPr>
          <w:rFonts w:ascii="Maiandra GD" w:hAnsi="Maiandra GD"/>
          <w:b/>
        </w:rPr>
        <w:t>QUIZZES</w:t>
      </w:r>
      <w:r>
        <w:rPr>
          <w:rFonts w:ascii="Maiandra GD" w:hAnsi="Maiandra GD"/>
        </w:rPr>
        <w:t xml:space="preserve">: </w:t>
      </w:r>
      <w:r w:rsidR="00A60FD4">
        <w:rPr>
          <w:rFonts w:ascii="Maiandra GD" w:hAnsi="Maiandra GD"/>
        </w:rPr>
        <w:t xml:space="preserve">Periodically throughout the course, we will have short quizzes to assess the information you are learning.  Many of the quiz questions will come straight from assignments or questions reviewed in class.  Notes are not allowed to be used on quizzes. </w:t>
      </w:r>
    </w:p>
    <w:p w:rsidR="000F2876" w:rsidRPr="001F468B" w:rsidRDefault="000F2876" w:rsidP="000F2876">
      <w:pPr>
        <w:spacing w:line="360" w:lineRule="auto"/>
        <w:rPr>
          <w:rFonts w:ascii="Maiandra GD" w:hAnsi="Maiandra GD"/>
        </w:rPr>
      </w:pPr>
    </w:p>
    <w:p w:rsidR="0025062C" w:rsidRDefault="001F468B" w:rsidP="004F1865">
      <w:pPr>
        <w:numPr>
          <w:ilvl w:val="0"/>
          <w:numId w:val="1"/>
        </w:numPr>
        <w:spacing w:line="360" w:lineRule="auto"/>
        <w:rPr>
          <w:rFonts w:ascii="Maiandra GD" w:hAnsi="Maiandra GD"/>
        </w:rPr>
      </w:pPr>
      <w:r>
        <w:rPr>
          <w:rFonts w:ascii="Maiandra GD" w:hAnsi="Maiandra GD"/>
          <w:b/>
        </w:rPr>
        <w:t>TESTS</w:t>
      </w:r>
      <w:r w:rsidR="004F1865">
        <w:rPr>
          <w:rFonts w:ascii="Maiandra GD" w:hAnsi="Maiandra GD"/>
          <w:b/>
        </w:rPr>
        <w:t>:</w:t>
      </w:r>
      <w:r w:rsidR="004F1865">
        <w:rPr>
          <w:rFonts w:ascii="Maiandra GD" w:hAnsi="Maiandra GD"/>
        </w:rPr>
        <w:t xml:space="preserve"> </w:t>
      </w:r>
      <w:r w:rsidR="00C10246">
        <w:rPr>
          <w:rFonts w:ascii="Maiandra GD" w:hAnsi="Maiandra GD"/>
        </w:rPr>
        <w:t xml:space="preserve">At the end of each organ system, there will be a test on the information learned.  </w:t>
      </w:r>
    </w:p>
    <w:p w:rsidR="000F2876" w:rsidRPr="004F1865" w:rsidRDefault="000F2876" w:rsidP="000F2876">
      <w:pPr>
        <w:spacing w:line="360" w:lineRule="auto"/>
        <w:rPr>
          <w:rFonts w:ascii="Maiandra GD" w:hAnsi="Maiandra GD"/>
        </w:rPr>
      </w:pPr>
    </w:p>
    <w:p w:rsidR="00C10246" w:rsidRDefault="00346A13" w:rsidP="00A420E3">
      <w:pPr>
        <w:numPr>
          <w:ilvl w:val="0"/>
          <w:numId w:val="1"/>
        </w:numPr>
        <w:spacing w:line="360" w:lineRule="auto"/>
        <w:rPr>
          <w:rFonts w:ascii="Maiandra GD" w:hAnsi="Maiandra GD"/>
        </w:rPr>
      </w:pPr>
      <w:r>
        <w:rPr>
          <w:rFonts w:ascii="Maiandra GD" w:hAnsi="Maiandra GD"/>
          <w:b/>
        </w:rPr>
        <w:t>NOTEBOOK:</w:t>
      </w:r>
      <w:r>
        <w:rPr>
          <w:rFonts w:ascii="Maiandra GD" w:hAnsi="Maiandra GD"/>
        </w:rPr>
        <w:t xml:space="preserve"> Organization and preparedness are a huge part of classroom success. Every student will keep a NEAT and COMPLETE notebook in class which will include lecture notes, assignments, labs, quizzes and tests.  Notebooks will be turned in and graded around the end of each quarter.  (You will be turning them in twice).  DO NOT THROW ANYTHING AWAY, YOU SAVE EVERYTHING!</w:t>
      </w:r>
    </w:p>
    <w:p w:rsidR="004808AD" w:rsidRDefault="004808AD" w:rsidP="004808AD">
      <w:pPr>
        <w:pStyle w:val="ListParagraph"/>
        <w:rPr>
          <w:rFonts w:ascii="Maiandra GD" w:hAnsi="Maiandra GD"/>
        </w:rPr>
      </w:pPr>
    </w:p>
    <w:p w:rsidR="004808AD" w:rsidRPr="000F2876" w:rsidRDefault="004808AD" w:rsidP="004808AD">
      <w:pPr>
        <w:spacing w:line="360" w:lineRule="auto"/>
        <w:ind w:left="1080"/>
        <w:rPr>
          <w:rFonts w:ascii="Maiandra GD" w:hAnsi="Maiandra GD"/>
        </w:rPr>
      </w:pPr>
    </w:p>
    <w:p w:rsidR="00A451DC" w:rsidRDefault="00A451DC" w:rsidP="00A420E3">
      <w:pPr>
        <w:rPr>
          <w:rFonts w:ascii="Maiandra GD" w:hAnsi="Maiandra GD"/>
          <w:b/>
        </w:rPr>
      </w:pPr>
      <w:r>
        <w:rPr>
          <w:rFonts w:ascii="Maiandra GD" w:hAnsi="Maiandra GD"/>
          <w:b/>
        </w:rPr>
        <w:t>GRADING PERCENTAGES:</w:t>
      </w:r>
    </w:p>
    <w:p w:rsidR="00A451DC" w:rsidRDefault="00A451DC" w:rsidP="00A420E3">
      <w:pPr>
        <w:rPr>
          <w:rFonts w:ascii="Maiandra GD" w:hAnsi="Maiandra GD"/>
          <w:b/>
        </w:rPr>
      </w:pPr>
    </w:p>
    <w:tbl>
      <w:tblPr>
        <w:tblStyle w:val="TableGrid"/>
        <w:tblW w:w="0" w:type="auto"/>
        <w:tblInd w:w="918" w:type="dxa"/>
        <w:tblLook w:val="04A0" w:firstRow="1" w:lastRow="0" w:firstColumn="1" w:lastColumn="0" w:noHBand="0" w:noVBand="1"/>
      </w:tblPr>
      <w:tblGrid>
        <w:gridCol w:w="8280"/>
      </w:tblGrid>
      <w:tr w:rsidR="00A451DC" w:rsidTr="00A451DC">
        <w:tc>
          <w:tcPr>
            <w:tcW w:w="8280" w:type="dxa"/>
          </w:tcPr>
          <w:p w:rsidR="00A451DC" w:rsidRDefault="00A451DC" w:rsidP="00A451DC">
            <w:pPr>
              <w:ind w:left="342"/>
            </w:pPr>
          </w:p>
          <w:p w:rsidR="00A451DC" w:rsidRDefault="00A451DC" w:rsidP="00A451DC">
            <w:pPr>
              <w:ind w:left="342"/>
            </w:pPr>
            <w:r>
              <w:t xml:space="preserve">Over 100%------------------------- A+  </w:t>
            </w:r>
            <w:r>
              <w:tab/>
              <w:t>73-76% ----------------------------- C</w:t>
            </w:r>
          </w:p>
          <w:p w:rsidR="00A451DC" w:rsidRDefault="00A451DC" w:rsidP="00A451DC">
            <w:pPr>
              <w:ind w:left="342"/>
            </w:pPr>
            <w:r>
              <w:t>93-100% --------------------------- A</w:t>
            </w:r>
            <w:r>
              <w:tab/>
            </w:r>
            <w:r>
              <w:tab/>
              <w:t>70-72% ----------------------------- C-</w:t>
            </w:r>
          </w:p>
          <w:p w:rsidR="00A451DC" w:rsidRDefault="00A451DC" w:rsidP="00A451DC">
            <w:pPr>
              <w:ind w:left="342"/>
            </w:pPr>
            <w:r>
              <w:t>90-92% ----------------------------- A-</w:t>
            </w:r>
            <w:r>
              <w:tab/>
            </w:r>
            <w:r>
              <w:tab/>
              <w:t>67-69% ----------------------------- D+</w:t>
            </w:r>
          </w:p>
          <w:p w:rsidR="00A451DC" w:rsidRDefault="00A451DC" w:rsidP="00A451DC">
            <w:pPr>
              <w:ind w:left="342"/>
            </w:pPr>
            <w:r>
              <w:t>87-89% ----------------------------- B+</w:t>
            </w:r>
            <w:r>
              <w:tab/>
            </w:r>
            <w:r>
              <w:tab/>
              <w:t>63-66% ----------------------------- D</w:t>
            </w:r>
          </w:p>
          <w:p w:rsidR="00A451DC" w:rsidRDefault="00A451DC" w:rsidP="00A451DC">
            <w:pPr>
              <w:ind w:left="342"/>
            </w:pPr>
            <w:r>
              <w:t>83-86% ----------------------------- B</w:t>
            </w:r>
            <w:r>
              <w:tab/>
            </w:r>
            <w:r>
              <w:tab/>
              <w:t>60-62% ----------------------------- D-</w:t>
            </w:r>
          </w:p>
          <w:p w:rsidR="00A451DC" w:rsidRDefault="00A451DC" w:rsidP="00A451DC">
            <w:pPr>
              <w:ind w:left="342"/>
            </w:pPr>
            <w:r>
              <w:t>80-82% ----------------------------- B-</w:t>
            </w:r>
            <w:r>
              <w:tab/>
            </w:r>
            <w:r>
              <w:tab/>
              <w:t>59% and below ------------------- F</w:t>
            </w:r>
          </w:p>
          <w:p w:rsidR="00A451DC" w:rsidRDefault="00A451DC" w:rsidP="00A451DC">
            <w:pPr>
              <w:ind w:left="342"/>
            </w:pPr>
            <w:r>
              <w:t>77-79% ----------------------------- C+</w:t>
            </w:r>
          </w:p>
          <w:p w:rsidR="00A451DC" w:rsidRDefault="00A451DC" w:rsidP="00A451DC"/>
        </w:tc>
      </w:tr>
    </w:tbl>
    <w:p w:rsidR="00A451DC" w:rsidRDefault="00A451DC" w:rsidP="00A451DC"/>
    <w:p w:rsidR="00A451DC" w:rsidRDefault="00A451DC" w:rsidP="00A420E3">
      <w:pPr>
        <w:rPr>
          <w:rFonts w:ascii="Maiandra GD" w:hAnsi="Maiandra GD"/>
          <w:b/>
        </w:rPr>
      </w:pPr>
    </w:p>
    <w:p w:rsidR="003F00AA" w:rsidRDefault="003F00AA" w:rsidP="003F00AA">
      <w:pPr>
        <w:rPr>
          <w:rFonts w:ascii="Maiandra GD" w:hAnsi="Maiandra GD"/>
          <w:b/>
        </w:rPr>
      </w:pPr>
      <w:r>
        <w:rPr>
          <w:rFonts w:ascii="Maiandra GD" w:hAnsi="Maiandra GD"/>
          <w:b/>
        </w:rPr>
        <w:t>WEBSITE: mkunde.weebly.com</w:t>
      </w:r>
    </w:p>
    <w:p w:rsidR="003F00AA" w:rsidRPr="00F033E8" w:rsidRDefault="003F00AA" w:rsidP="003F00AA">
      <w:pPr>
        <w:rPr>
          <w:rFonts w:ascii="Maiandra GD" w:hAnsi="Maiandra GD"/>
          <w:b/>
          <w:sz w:val="14"/>
          <w:szCs w:val="14"/>
        </w:rPr>
      </w:pPr>
    </w:p>
    <w:p w:rsidR="003F00AA" w:rsidRDefault="003F00AA" w:rsidP="003F00AA">
      <w:pPr>
        <w:rPr>
          <w:rFonts w:ascii="Maiandra GD" w:hAnsi="Maiandra GD"/>
        </w:rPr>
      </w:pPr>
      <w:r>
        <w:rPr>
          <w:rFonts w:ascii="Maiandra GD" w:hAnsi="Maiandra GD"/>
        </w:rPr>
        <w:tab/>
      </w:r>
      <w:r w:rsidRPr="00EA5AF3">
        <w:rPr>
          <w:rFonts w:ascii="Maiandra GD" w:hAnsi="Maiandra GD"/>
        </w:rPr>
        <w:t>This website has links to each class that I teach.  Under each class are the units covered as well as notes, Power Points, assignments, labs, and study guides for each unit.  This is your resource page!  If you are ever absent or lose an assignment or your notes, this is where you should go.</w:t>
      </w:r>
    </w:p>
    <w:p w:rsidR="00A451DC" w:rsidRDefault="00A451DC" w:rsidP="00A420E3">
      <w:pPr>
        <w:rPr>
          <w:rFonts w:ascii="Maiandra GD" w:hAnsi="Maiandra GD"/>
          <w:b/>
        </w:rPr>
      </w:pPr>
    </w:p>
    <w:p w:rsidR="00346E23" w:rsidRDefault="000F2876" w:rsidP="00A420E3">
      <w:pPr>
        <w:rPr>
          <w:rFonts w:ascii="Maiandra GD" w:hAnsi="Maiandra GD"/>
          <w:b/>
        </w:rPr>
      </w:pPr>
      <w:r>
        <w:rPr>
          <w:rFonts w:ascii="Maiandra GD" w:hAnsi="Maiandra GD"/>
          <w:b/>
        </w:rPr>
        <w:t>CLASS</w:t>
      </w:r>
      <w:r w:rsidR="00A451DC">
        <w:rPr>
          <w:rFonts w:ascii="Maiandra GD" w:hAnsi="Maiandra GD"/>
          <w:b/>
        </w:rPr>
        <w:t xml:space="preserve"> GUIDELINES</w:t>
      </w:r>
      <w:r w:rsidR="00346E23" w:rsidRPr="00F53F5E">
        <w:rPr>
          <w:rFonts w:ascii="Maiandra GD" w:hAnsi="Maiandra GD"/>
          <w:b/>
        </w:rPr>
        <w:t>:</w:t>
      </w:r>
    </w:p>
    <w:p w:rsidR="00A451DC" w:rsidRPr="00A451DC" w:rsidRDefault="00A451DC" w:rsidP="00A420E3">
      <w:pPr>
        <w:rPr>
          <w:rFonts w:ascii="Maiandra GD" w:hAnsi="Maiandra GD"/>
          <w:b/>
          <w:sz w:val="16"/>
          <w:szCs w:val="16"/>
        </w:rPr>
      </w:pPr>
    </w:p>
    <w:p w:rsidR="00346E23" w:rsidRDefault="00DB0488" w:rsidP="00346E23">
      <w:pPr>
        <w:pStyle w:val="ListParagraph"/>
        <w:numPr>
          <w:ilvl w:val="0"/>
          <w:numId w:val="5"/>
        </w:numPr>
        <w:rPr>
          <w:rFonts w:ascii="Maiandra GD" w:hAnsi="Maiandra GD"/>
        </w:rPr>
      </w:pPr>
      <w:r>
        <w:rPr>
          <w:rFonts w:ascii="Maiandra GD" w:hAnsi="Maiandra GD"/>
        </w:rPr>
        <w:t xml:space="preserve">Be prepared to learn by bringing </w:t>
      </w:r>
      <w:r w:rsidR="00346E23">
        <w:rPr>
          <w:rFonts w:ascii="Maiandra GD" w:hAnsi="Maiandra GD"/>
        </w:rPr>
        <w:t>your notebook and a pen or pencil to class every day.</w:t>
      </w:r>
    </w:p>
    <w:p w:rsidR="003F00AA" w:rsidRDefault="00B25DE9" w:rsidP="003F00AA">
      <w:pPr>
        <w:pStyle w:val="ListParagraph"/>
        <w:numPr>
          <w:ilvl w:val="0"/>
          <w:numId w:val="5"/>
        </w:numPr>
        <w:rPr>
          <w:rFonts w:ascii="Maiandra GD" w:hAnsi="Maiandra GD"/>
        </w:rPr>
      </w:pPr>
      <w:r>
        <w:rPr>
          <w:rFonts w:ascii="Maiandra GD" w:hAnsi="Maiandra GD"/>
        </w:rPr>
        <w:t>Assignments, lab</w:t>
      </w:r>
      <w:r w:rsidR="00346E23">
        <w:rPr>
          <w:rFonts w:ascii="Maiandra GD" w:hAnsi="Maiandra GD"/>
        </w:rPr>
        <w:t>s, and other written work is to be handed in on</w:t>
      </w:r>
      <w:r w:rsidR="00F53F5E">
        <w:rPr>
          <w:rFonts w:ascii="Maiandra GD" w:hAnsi="Maiandra GD"/>
        </w:rPr>
        <w:t xml:space="preserve"> the date due.  </w:t>
      </w:r>
      <w:r w:rsidR="003F00AA">
        <w:rPr>
          <w:rFonts w:ascii="Maiandra GD" w:hAnsi="Maiandra GD"/>
        </w:rPr>
        <w:t>Any late assignme</w:t>
      </w:r>
      <w:r w:rsidR="0042613B">
        <w:rPr>
          <w:rFonts w:ascii="Maiandra GD" w:hAnsi="Maiandra GD"/>
        </w:rPr>
        <w:t xml:space="preserve">nts will immediately receive a 0% UNLESS you have notified the teacher by filling out the clipboard at the front of the room.  Notified assignments will be docked 20% if turned in the next day.  It will then drop </w:t>
      </w:r>
      <w:r w:rsidR="003F00AA">
        <w:rPr>
          <w:rFonts w:ascii="Maiandra GD" w:hAnsi="Maiandra GD"/>
        </w:rPr>
        <w:t xml:space="preserve">to 50% </w:t>
      </w:r>
      <w:r w:rsidR="0042613B">
        <w:rPr>
          <w:rFonts w:ascii="Maiandra GD" w:hAnsi="Maiandra GD"/>
        </w:rPr>
        <w:t>for the second day late, and 0% after that.  Late assignments can hurt your grade very quickly so be sure to always watch for deadlines.</w:t>
      </w:r>
    </w:p>
    <w:p w:rsidR="00F53F5E" w:rsidRDefault="00F53F5E" w:rsidP="00346E23">
      <w:pPr>
        <w:pStyle w:val="ListParagraph"/>
        <w:numPr>
          <w:ilvl w:val="0"/>
          <w:numId w:val="5"/>
        </w:numPr>
        <w:rPr>
          <w:rFonts w:ascii="Maiandra GD" w:hAnsi="Maiandra GD"/>
        </w:rPr>
      </w:pPr>
      <w:r>
        <w:rPr>
          <w:rFonts w:ascii="Maiandra GD" w:hAnsi="Maiandra GD"/>
        </w:rPr>
        <w:t>All make up work is YOUR responsibility.  After an absence, check with a classmate to get the notes and what assignment was given.  You can also ask the teacher about any questions you might have on completing the assignment.</w:t>
      </w:r>
    </w:p>
    <w:p w:rsidR="00F53F5E" w:rsidRDefault="00F53F5E" w:rsidP="00346E23">
      <w:pPr>
        <w:pStyle w:val="ListParagraph"/>
        <w:numPr>
          <w:ilvl w:val="0"/>
          <w:numId w:val="5"/>
        </w:numPr>
        <w:rPr>
          <w:rFonts w:ascii="Maiandra GD" w:hAnsi="Maiandra GD"/>
        </w:rPr>
      </w:pPr>
      <w:r>
        <w:rPr>
          <w:rFonts w:ascii="Maiandra GD" w:hAnsi="Maiandra GD"/>
        </w:rPr>
        <w:t>Show class-wide respect.  This includes not writing on the tables or leaning back on the chairs, listening and participating in teacher discussions, and treating your classmates with polite consideration.</w:t>
      </w:r>
    </w:p>
    <w:p w:rsidR="00A267ED" w:rsidRDefault="009E7314" w:rsidP="00A267ED">
      <w:pPr>
        <w:pStyle w:val="ListParagraph"/>
        <w:numPr>
          <w:ilvl w:val="0"/>
          <w:numId w:val="5"/>
        </w:numPr>
        <w:rPr>
          <w:rFonts w:ascii="Maiandra GD" w:hAnsi="Maiandra GD"/>
        </w:rPr>
      </w:pPr>
      <w:r>
        <w:rPr>
          <w:rFonts w:ascii="Maiandra GD" w:hAnsi="Maiandra GD"/>
        </w:rPr>
        <w:t>Each student will receive two hall passes the semester.  Each hall pass not used at the end of the semester will be w</w:t>
      </w:r>
      <w:r w:rsidR="004A33D0">
        <w:rPr>
          <w:rFonts w:ascii="Maiandra GD" w:hAnsi="Maiandra GD"/>
        </w:rPr>
        <w:t>orth 1</w:t>
      </w:r>
      <w:r>
        <w:rPr>
          <w:rFonts w:ascii="Maiandra GD" w:hAnsi="Maiandra GD"/>
        </w:rPr>
        <w:t>0 points.  Each additional hall pass needed after the first two provided will result in a 50 cent fee.  All money will go towards class materials and labs.</w:t>
      </w:r>
    </w:p>
    <w:p w:rsidR="00A451DC" w:rsidRDefault="00A451DC" w:rsidP="00F53F5E">
      <w:pPr>
        <w:pStyle w:val="ListParagraph"/>
        <w:rPr>
          <w:rFonts w:ascii="Maiandra GD" w:hAnsi="Maiandra GD"/>
        </w:rPr>
      </w:pPr>
    </w:p>
    <w:p w:rsidR="00A451DC" w:rsidRPr="00346E23" w:rsidRDefault="00A451DC" w:rsidP="00F53F5E">
      <w:pPr>
        <w:pStyle w:val="ListParagraph"/>
        <w:rPr>
          <w:rFonts w:ascii="Maiandra GD" w:hAnsi="Maiandra GD"/>
        </w:rPr>
      </w:pPr>
    </w:p>
    <w:p w:rsidR="00A420E3" w:rsidRDefault="00A420E3" w:rsidP="00A420E3">
      <w:pPr>
        <w:rPr>
          <w:rFonts w:ascii="Maiandra GD" w:hAnsi="Maiandra GD"/>
          <w:b/>
        </w:rPr>
      </w:pPr>
      <w:r>
        <w:rPr>
          <w:rFonts w:ascii="Maiandra GD" w:hAnsi="Maiandra GD"/>
          <w:b/>
        </w:rPr>
        <w:t>ANY QUESTIONS?</w:t>
      </w:r>
    </w:p>
    <w:p w:rsidR="00ED260B" w:rsidRPr="003234E3" w:rsidRDefault="00ED260B" w:rsidP="00A420E3">
      <w:pPr>
        <w:rPr>
          <w:rFonts w:ascii="Maiandra GD" w:hAnsi="Maiandra GD"/>
          <w:b/>
        </w:rPr>
      </w:pPr>
    </w:p>
    <w:p w:rsidR="00A420E3" w:rsidRDefault="00ED260B" w:rsidP="00A420E3">
      <w:pPr>
        <w:widowControl w:val="0"/>
        <w:shd w:val="clear" w:color="auto" w:fill="FFFFFF"/>
        <w:autoSpaceDE w:val="0"/>
        <w:autoSpaceDN w:val="0"/>
        <w:adjustRightInd w:val="0"/>
        <w:spacing w:before="5" w:line="336" w:lineRule="exact"/>
        <w:ind w:left="720"/>
        <w:rPr>
          <w:rFonts w:ascii="Maiandra GD" w:hAnsi="Maiandra GD"/>
          <w:sz w:val="22"/>
          <w:szCs w:val="22"/>
        </w:rPr>
      </w:pPr>
      <w:r>
        <w:rPr>
          <w:rFonts w:ascii="Maiandra GD" w:hAnsi="Maiandra GD"/>
          <w:sz w:val="22"/>
          <w:szCs w:val="22"/>
        </w:rPr>
        <w:t xml:space="preserve"> </w:t>
      </w:r>
      <w:r w:rsidR="00A420E3">
        <w:rPr>
          <w:rFonts w:ascii="Maiandra GD" w:hAnsi="Maiandra GD"/>
          <w:sz w:val="22"/>
          <w:szCs w:val="22"/>
        </w:rPr>
        <w:t>I would love to help answer any questions or concerns that you have, so feel fre</w:t>
      </w:r>
      <w:r w:rsidR="00314FFF">
        <w:rPr>
          <w:rFonts w:ascii="Maiandra GD" w:hAnsi="Maiandra GD"/>
          <w:sz w:val="22"/>
          <w:szCs w:val="22"/>
        </w:rPr>
        <w:t xml:space="preserve">e to stop </w:t>
      </w:r>
      <w:r w:rsidR="009E7314">
        <w:rPr>
          <w:rFonts w:ascii="Maiandra GD" w:hAnsi="Maiandra GD"/>
          <w:sz w:val="22"/>
          <w:szCs w:val="22"/>
        </w:rPr>
        <w:t>by, or you can email anytime at</w:t>
      </w:r>
      <w:r w:rsidR="00A420E3">
        <w:rPr>
          <w:rFonts w:ascii="Maiandra GD" w:hAnsi="Maiandra GD"/>
          <w:sz w:val="22"/>
          <w:szCs w:val="22"/>
        </w:rPr>
        <w:t xml:space="preserve"> </w:t>
      </w:r>
      <w:hyperlink r:id="rId5" w:history="1">
        <w:r w:rsidR="003F00AA" w:rsidRPr="00FF0C63">
          <w:rPr>
            <w:rStyle w:val="Hyperlink"/>
            <w:rFonts w:ascii="Maiandra GD" w:hAnsi="Maiandra GD"/>
            <w:sz w:val="22"/>
            <w:szCs w:val="22"/>
          </w:rPr>
          <w:t>mkunde@tceagles.com</w:t>
        </w:r>
      </w:hyperlink>
      <w:r w:rsidR="000F2876">
        <w:rPr>
          <w:rFonts w:ascii="Maiandra GD" w:hAnsi="Maiandra GD"/>
          <w:sz w:val="22"/>
          <w:szCs w:val="22"/>
        </w:rPr>
        <w:t xml:space="preserve"> </w:t>
      </w:r>
    </w:p>
    <w:p w:rsidR="0079753A" w:rsidRDefault="0079753A"/>
    <w:p w:rsidR="00A420E3" w:rsidRDefault="00A420E3">
      <w:bookmarkStart w:id="0" w:name="_GoBack"/>
      <w:bookmarkEnd w:id="0"/>
    </w:p>
    <w:sectPr w:rsidR="00A420E3" w:rsidSect="00A420E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9AF"/>
    <w:multiLevelType w:val="hybridMultilevel"/>
    <w:tmpl w:val="931C3162"/>
    <w:lvl w:ilvl="0" w:tplc="B392964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E40D47"/>
    <w:multiLevelType w:val="hybridMultilevel"/>
    <w:tmpl w:val="0750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BC0"/>
    <w:multiLevelType w:val="hybridMultilevel"/>
    <w:tmpl w:val="CA909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3757991"/>
    <w:multiLevelType w:val="hybridMultilevel"/>
    <w:tmpl w:val="FD50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E06F7"/>
    <w:multiLevelType w:val="hybridMultilevel"/>
    <w:tmpl w:val="AC98ECD6"/>
    <w:lvl w:ilvl="0" w:tplc="B2562E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20E3"/>
    <w:rsid w:val="00065784"/>
    <w:rsid w:val="000F2876"/>
    <w:rsid w:val="001650E7"/>
    <w:rsid w:val="001F468B"/>
    <w:rsid w:val="00245518"/>
    <w:rsid w:val="0025062C"/>
    <w:rsid w:val="002A0881"/>
    <w:rsid w:val="002C0025"/>
    <w:rsid w:val="002E0A25"/>
    <w:rsid w:val="00314FFF"/>
    <w:rsid w:val="00346A13"/>
    <w:rsid w:val="00346E23"/>
    <w:rsid w:val="003C1F8C"/>
    <w:rsid w:val="003F00AA"/>
    <w:rsid w:val="0042613B"/>
    <w:rsid w:val="004808AD"/>
    <w:rsid w:val="004977CB"/>
    <w:rsid w:val="004A33D0"/>
    <w:rsid w:val="004F1865"/>
    <w:rsid w:val="006615BF"/>
    <w:rsid w:val="006B213A"/>
    <w:rsid w:val="006C5C06"/>
    <w:rsid w:val="006D34FB"/>
    <w:rsid w:val="0073687C"/>
    <w:rsid w:val="0079753A"/>
    <w:rsid w:val="007B15F7"/>
    <w:rsid w:val="007E7CC7"/>
    <w:rsid w:val="00886C53"/>
    <w:rsid w:val="008C408A"/>
    <w:rsid w:val="008C51BC"/>
    <w:rsid w:val="008D7E65"/>
    <w:rsid w:val="009B2599"/>
    <w:rsid w:val="009E7314"/>
    <w:rsid w:val="00A267ED"/>
    <w:rsid w:val="00A420E3"/>
    <w:rsid w:val="00A451DC"/>
    <w:rsid w:val="00A46FBF"/>
    <w:rsid w:val="00A60FD4"/>
    <w:rsid w:val="00B25DE9"/>
    <w:rsid w:val="00C10246"/>
    <w:rsid w:val="00C63514"/>
    <w:rsid w:val="00CF0F7E"/>
    <w:rsid w:val="00CF7D25"/>
    <w:rsid w:val="00D5437A"/>
    <w:rsid w:val="00DB0488"/>
    <w:rsid w:val="00ED260B"/>
    <w:rsid w:val="00F53F5E"/>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39BFF-7FEC-46CA-A0F9-700232C3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E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0E3"/>
    <w:rPr>
      <w:color w:val="0000FF"/>
      <w:u w:val="single"/>
    </w:rPr>
  </w:style>
  <w:style w:type="paragraph" w:styleId="ListParagraph">
    <w:name w:val="List Paragraph"/>
    <w:basedOn w:val="Normal"/>
    <w:uiPriority w:val="34"/>
    <w:qFormat/>
    <w:rsid w:val="007B15F7"/>
    <w:pPr>
      <w:ind w:left="720"/>
      <w:contextualSpacing/>
    </w:pPr>
  </w:style>
  <w:style w:type="table" w:styleId="TableGrid">
    <w:name w:val="Table Grid"/>
    <w:basedOn w:val="TableNormal"/>
    <w:uiPriority w:val="59"/>
    <w:rsid w:val="00A451D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nde@tceag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Sexy</dc:creator>
  <cp:lastModifiedBy>Malia Kunde</cp:lastModifiedBy>
  <cp:revision>10</cp:revision>
  <cp:lastPrinted>2009-08-10T23:38:00Z</cp:lastPrinted>
  <dcterms:created xsi:type="dcterms:W3CDTF">2011-01-19T14:36:00Z</dcterms:created>
  <dcterms:modified xsi:type="dcterms:W3CDTF">2017-01-22T17:41:00Z</dcterms:modified>
</cp:coreProperties>
</file>